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91FB" w14:textId="3A4D3B4B" w:rsidR="004C6FD8" w:rsidRPr="00160BC9" w:rsidRDefault="007D5C9C" w:rsidP="007D5C9C">
      <w:pPr>
        <w:jc w:val="center"/>
        <w:rPr>
          <w:b/>
          <w:bCs/>
          <w:color w:val="11949E"/>
          <w:sz w:val="28"/>
          <w:szCs w:val="28"/>
        </w:rPr>
      </w:pPr>
      <w:bookmarkStart w:id="0" w:name="_Hlk62741205"/>
      <w:r w:rsidRPr="00160BC9">
        <w:rPr>
          <w:b/>
          <w:bCs/>
          <w:color w:val="11949E"/>
          <w:sz w:val="28"/>
          <w:szCs w:val="28"/>
        </w:rPr>
        <w:t>Business Whangaparaoa Inc</w:t>
      </w:r>
    </w:p>
    <w:p w14:paraId="5816896E" w14:textId="5C515E09" w:rsidR="00802DAC" w:rsidRPr="00160BC9" w:rsidRDefault="007D5C9C" w:rsidP="007D5C9C">
      <w:pPr>
        <w:jc w:val="center"/>
        <w:rPr>
          <w:b/>
          <w:bCs/>
          <w:color w:val="11949E"/>
          <w:sz w:val="28"/>
          <w:szCs w:val="28"/>
        </w:rPr>
      </w:pPr>
      <w:r w:rsidRPr="00160BC9">
        <w:rPr>
          <w:b/>
          <w:bCs/>
          <w:color w:val="11949E"/>
          <w:sz w:val="28"/>
          <w:szCs w:val="28"/>
        </w:rPr>
        <w:t xml:space="preserve">Annual General Meeting </w:t>
      </w:r>
      <w:r w:rsidR="00E11B35">
        <w:rPr>
          <w:b/>
          <w:bCs/>
          <w:color w:val="11949E"/>
          <w:sz w:val="28"/>
          <w:szCs w:val="28"/>
        </w:rPr>
        <w:t>Minutes</w:t>
      </w:r>
    </w:p>
    <w:p w14:paraId="13C43597" w14:textId="66E6FD95" w:rsidR="007D5C9C" w:rsidRPr="00160BC9" w:rsidRDefault="0065632B" w:rsidP="007D5C9C">
      <w:pPr>
        <w:jc w:val="center"/>
        <w:rPr>
          <w:b/>
          <w:bCs/>
          <w:color w:val="000000" w:themeColor="text1"/>
          <w:sz w:val="24"/>
          <w:szCs w:val="24"/>
        </w:rPr>
      </w:pPr>
      <w:r>
        <w:rPr>
          <w:b/>
          <w:bCs/>
          <w:color w:val="000000" w:themeColor="text1"/>
          <w:sz w:val="24"/>
          <w:szCs w:val="24"/>
        </w:rPr>
        <w:t>Thursday 08</w:t>
      </w:r>
      <w:r w:rsidR="00911E1B" w:rsidRPr="00160BC9">
        <w:rPr>
          <w:b/>
          <w:bCs/>
          <w:color w:val="000000" w:themeColor="text1"/>
          <w:sz w:val="24"/>
          <w:szCs w:val="24"/>
        </w:rPr>
        <w:t xml:space="preserve"> </w:t>
      </w:r>
      <w:r w:rsidR="00634408">
        <w:rPr>
          <w:b/>
          <w:bCs/>
          <w:color w:val="000000" w:themeColor="text1"/>
          <w:sz w:val="24"/>
          <w:szCs w:val="24"/>
        </w:rPr>
        <w:t>November 2023 at 4.45 pm at The Archer</w:t>
      </w:r>
    </w:p>
    <w:p w14:paraId="05A551C4" w14:textId="323E7F15" w:rsidR="007D5C9C" w:rsidRDefault="007D5C9C" w:rsidP="007D5C9C">
      <w:pPr>
        <w:jc w:val="center"/>
        <w:rPr>
          <w:b/>
          <w:bCs/>
        </w:rPr>
      </w:pPr>
    </w:p>
    <w:p w14:paraId="07E90579" w14:textId="02814C7A" w:rsidR="007D5C9C" w:rsidRPr="0065632B" w:rsidRDefault="007D5C9C" w:rsidP="00F44EE8">
      <w:pPr>
        <w:pStyle w:val="ListParagraph"/>
        <w:numPr>
          <w:ilvl w:val="0"/>
          <w:numId w:val="3"/>
        </w:numPr>
        <w:rPr>
          <w:b/>
          <w:bCs/>
        </w:rPr>
      </w:pPr>
      <w:r w:rsidRPr="0065632B">
        <w:rPr>
          <w:b/>
          <w:bCs/>
        </w:rPr>
        <w:t>Welcome</w:t>
      </w:r>
    </w:p>
    <w:p w14:paraId="355F9BC5" w14:textId="046BB28F" w:rsidR="004E12D7" w:rsidRDefault="004E12D7" w:rsidP="004E12D7">
      <w:r>
        <w:t xml:space="preserve">Welcome from our Chair, </w:t>
      </w:r>
      <w:r w:rsidR="00634408">
        <w:t>Chris Norris</w:t>
      </w:r>
      <w:r>
        <w:t xml:space="preserve"> who advised this meeting had been called and notice issued in accordance with the Rules of Business Whangaparaoa Inc</w:t>
      </w:r>
      <w:r w:rsidR="0065632B">
        <w:t>.</w:t>
      </w:r>
    </w:p>
    <w:p w14:paraId="2C8B42D6" w14:textId="7E83CF04" w:rsidR="0065632B" w:rsidRDefault="00634408" w:rsidP="004E12D7">
      <w:r>
        <w:t>He</w:t>
      </w:r>
      <w:r w:rsidR="0065632B">
        <w:t xml:space="preserve"> confirmed the purpose of the AGM tonight was to – </w:t>
      </w:r>
    </w:p>
    <w:p w14:paraId="74E22A0D" w14:textId="5DF9AAC0" w:rsidR="0065632B" w:rsidRDefault="0065632B" w:rsidP="0065632B">
      <w:pPr>
        <w:pStyle w:val="ListParagraph"/>
        <w:numPr>
          <w:ilvl w:val="0"/>
          <w:numId w:val="4"/>
        </w:numPr>
      </w:pPr>
      <w:r>
        <w:t>Receive reports on activities from the past year from 202</w:t>
      </w:r>
      <w:r w:rsidR="00634408">
        <w:t xml:space="preserve">2 to </w:t>
      </w:r>
      <w:proofErr w:type="gramStart"/>
      <w:r w:rsidR="00634408">
        <w:t>2023</w:t>
      </w:r>
      <w:proofErr w:type="gramEnd"/>
    </w:p>
    <w:p w14:paraId="237423EB" w14:textId="1A337AB5" w:rsidR="0065632B" w:rsidRDefault="0065632B" w:rsidP="0065632B">
      <w:pPr>
        <w:pStyle w:val="ListParagraph"/>
        <w:numPr>
          <w:ilvl w:val="0"/>
          <w:numId w:val="4"/>
        </w:numPr>
      </w:pPr>
      <w:r>
        <w:t>Approve the annual financial statements up to 30 June 202</w:t>
      </w:r>
      <w:r w:rsidR="00634408">
        <w:t>3</w:t>
      </w:r>
    </w:p>
    <w:p w14:paraId="3992B721" w14:textId="30C60FAC" w:rsidR="0065632B" w:rsidRDefault="0065632B" w:rsidP="0065632B">
      <w:pPr>
        <w:pStyle w:val="ListParagraph"/>
        <w:numPr>
          <w:ilvl w:val="0"/>
          <w:numId w:val="4"/>
        </w:numPr>
      </w:pPr>
      <w:r>
        <w:t xml:space="preserve">Discuss and approve the budget for the following financial year </w:t>
      </w:r>
      <w:r w:rsidR="00634408">
        <w:t xml:space="preserve">– July </w:t>
      </w:r>
      <w:r>
        <w:t>2023</w:t>
      </w:r>
      <w:r w:rsidR="00634408">
        <w:t xml:space="preserve"> to June 2024</w:t>
      </w:r>
    </w:p>
    <w:p w14:paraId="1F774E34" w14:textId="77777777" w:rsidR="0065632B" w:rsidRDefault="0065632B" w:rsidP="0065632B">
      <w:pPr>
        <w:pStyle w:val="ListParagraph"/>
        <w:numPr>
          <w:ilvl w:val="0"/>
          <w:numId w:val="4"/>
        </w:numPr>
      </w:pPr>
      <w:r>
        <w:t xml:space="preserve">Elect an Executive Committee for the </w:t>
      </w:r>
      <w:proofErr w:type="gramStart"/>
      <w:r>
        <w:t>association</w:t>
      </w:r>
      <w:proofErr w:type="gramEnd"/>
    </w:p>
    <w:p w14:paraId="3EFFE66D" w14:textId="2489E412" w:rsidR="0065632B" w:rsidRDefault="0065632B" w:rsidP="0065632B">
      <w:pPr>
        <w:pStyle w:val="ListParagraph"/>
        <w:numPr>
          <w:ilvl w:val="0"/>
          <w:numId w:val="4"/>
        </w:numPr>
      </w:pPr>
      <w:r>
        <w:t xml:space="preserve">Elect a chairperson, </w:t>
      </w:r>
      <w:proofErr w:type="gramStart"/>
      <w:r>
        <w:t>treasurer</w:t>
      </w:r>
      <w:proofErr w:type="gramEnd"/>
      <w:r>
        <w:t xml:space="preserve"> and secretary of the Executive Committee </w:t>
      </w:r>
    </w:p>
    <w:p w14:paraId="30BCC70D" w14:textId="77777777" w:rsidR="00802DAC" w:rsidRDefault="00802DAC" w:rsidP="00802DAC"/>
    <w:p w14:paraId="337E333B" w14:textId="7F65C073" w:rsidR="007D5C9C" w:rsidRPr="0065632B" w:rsidRDefault="0065632B" w:rsidP="00F44EE8">
      <w:pPr>
        <w:pStyle w:val="ListParagraph"/>
        <w:numPr>
          <w:ilvl w:val="0"/>
          <w:numId w:val="3"/>
        </w:numPr>
        <w:rPr>
          <w:b/>
          <w:bCs/>
        </w:rPr>
      </w:pPr>
      <w:r w:rsidRPr="0065632B">
        <w:rPr>
          <w:b/>
          <w:bCs/>
        </w:rPr>
        <w:t xml:space="preserve">Attendees and </w:t>
      </w:r>
      <w:r w:rsidR="007D5C9C" w:rsidRPr="0065632B">
        <w:rPr>
          <w:b/>
          <w:bCs/>
        </w:rPr>
        <w:t>Apologies</w:t>
      </w:r>
    </w:p>
    <w:p w14:paraId="5F50B085" w14:textId="77777777" w:rsidR="00802DAC" w:rsidRDefault="00802DAC" w:rsidP="00802DAC">
      <w:pPr>
        <w:pStyle w:val="ListParagraph"/>
      </w:pPr>
    </w:p>
    <w:p w14:paraId="10F94C16" w14:textId="4BCB898E" w:rsidR="0065632B" w:rsidRDefault="004E12D7" w:rsidP="00802DAC">
      <w:r>
        <w:t>Attendees</w:t>
      </w:r>
      <w:r w:rsidR="0065632B">
        <w:t xml:space="preserve"> - Executive</w:t>
      </w:r>
      <w:r>
        <w:t xml:space="preserve">: </w:t>
      </w:r>
      <w:r w:rsidR="00634408">
        <w:t xml:space="preserve">Chris Norris – Chair, Donna King – Treasurer, </w:t>
      </w:r>
      <w:r w:rsidR="00802DAC">
        <w:t>Sarah Carr</w:t>
      </w:r>
      <w:r>
        <w:t xml:space="preserve"> – Secretary/Business </w:t>
      </w:r>
      <w:proofErr w:type="gramStart"/>
      <w:r>
        <w:t xml:space="preserve">Activator, </w:t>
      </w:r>
      <w:r w:rsidR="00634408">
        <w:t xml:space="preserve"> Gwenda</w:t>
      </w:r>
      <w:proofErr w:type="gramEnd"/>
      <w:r w:rsidR="00634408">
        <w:t xml:space="preserve"> Holster-Dowler, Danni Yu, David Dennis, Betsy Kettle</w:t>
      </w:r>
    </w:p>
    <w:p w14:paraId="30636B80" w14:textId="218FD2EE" w:rsidR="0065632B" w:rsidRDefault="0065632B" w:rsidP="00802DAC">
      <w:r>
        <w:t xml:space="preserve">Members Attending: </w:t>
      </w:r>
      <w:r w:rsidR="00634408">
        <w:t xml:space="preserve">Jeanette Wilson, Margaret Faed and </w:t>
      </w:r>
      <w:proofErr w:type="gramStart"/>
      <w:r w:rsidR="00634408">
        <w:t>Tanya  ,</w:t>
      </w:r>
      <w:proofErr w:type="gramEnd"/>
      <w:r w:rsidR="00634408">
        <w:t xml:space="preserve"> Karen Browne </w:t>
      </w:r>
    </w:p>
    <w:p w14:paraId="3EC62AB0" w14:textId="7A118075" w:rsidR="004E12D7" w:rsidRDefault="0065632B" w:rsidP="00802DAC">
      <w:r>
        <w:t xml:space="preserve">Non-Members Attending: </w:t>
      </w:r>
      <w:r w:rsidR="00634408">
        <w:t>Bruce Waller</w:t>
      </w:r>
    </w:p>
    <w:p w14:paraId="1FA2F0F0" w14:textId="5972AE01" w:rsidR="004E12D7" w:rsidRDefault="004E12D7" w:rsidP="004E12D7">
      <w:r>
        <w:t xml:space="preserve">Apologies: </w:t>
      </w:r>
      <w:r w:rsidR="0065632B">
        <w:t xml:space="preserve">Troy Clarry, </w:t>
      </w:r>
      <w:r w:rsidR="00634408">
        <w:t>Mario Lee</w:t>
      </w:r>
    </w:p>
    <w:p w14:paraId="2BCBF93D" w14:textId="2463375E" w:rsidR="00F703D7" w:rsidRDefault="00F703D7" w:rsidP="004E12D7">
      <w:r>
        <w:tab/>
      </w:r>
      <w:r>
        <w:tab/>
      </w:r>
      <w:r>
        <w:tab/>
        <w:t>Passed: Gwenda Holster-Dowler</w:t>
      </w:r>
      <w:r>
        <w:tab/>
      </w:r>
      <w:r>
        <w:tab/>
      </w:r>
      <w:r>
        <w:tab/>
        <w:t>Seconded: Sarah Carr</w:t>
      </w:r>
    </w:p>
    <w:p w14:paraId="6711BEB9" w14:textId="77777777" w:rsidR="004E12D7" w:rsidRDefault="004E12D7" w:rsidP="004E12D7"/>
    <w:p w14:paraId="005DEE4B" w14:textId="0BE1C006" w:rsidR="007D5C9C" w:rsidRPr="0065632B" w:rsidRDefault="007D5C9C" w:rsidP="004E12D7">
      <w:pPr>
        <w:pStyle w:val="ListParagraph"/>
        <w:numPr>
          <w:ilvl w:val="0"/>
          <w:numId w:val="3"/>
        </w:numPr>
        <w:rPr>
          <w:b/>
          <w:bCs/>
        </w:rPr>
      </w:pPr>
      <w:r w:rsidRPr="0065632B">
        <w:rPr>
          <w:b/>
          <w:bCs/>
        </w:rPr>
        <w:t>Confirmation of Minutes</w:t>
      </w:r>
    </w:p>
    <w:p w14:paraId="0B348F8F" w14:textId="4364FF66" w:rsidR="004E12D7" w:rsidRDefault="00634408" w:rsidP="00802DAC">
      <w:r>
        <w:t>Chris</w:t>
      </w:r>
      <w:r w:rsidR="00F703D7">
        <w:t xml:space="preserve"> presented the Minutes from the last AGM and</w:t>
      </w:r>
      <w:r w:rsidR="00E917C6">
        <w:t xml:space="preserve"> </w:t>
      </w:r>
      <w:r w:rsidR="004E12D7">
        <w:t xml:space="preserve">called for any questions regarding the Minutes </w:t>
      </w:r>
      <w:r w:rsidR="00F703D7">
        <w:t xml:space="preserve">held </w:t>
      </w:r>
      <w:proofErr w:type="gramStart"/>
      <w:r w:rsidR="00F703D7">
        <w:t>on  08</w:t>
      </w:r>
      <w:proofErr w:type="gramEnd"/>
      <w:r w:rsidR="00F703D7">
        <w:t xml:space="preserve"> December 2022</w:t>
      </w:r>
      <w:r w:rsidR="004E12D7">
        <w:t xml:space="preserve">. Minutes had been distributed with the AGM notice. </w:t>
      </w:r>
    </w:p>
    <w:p w14:paraId="6771847F" w14:textId="5BA9C362" w:rsidR="00802DAC" w:rsidRDefault="00802DAC" w:rsidP="00802DAC">
      <w:r>
        <w:t xml:space="preserve">There being no </w:t>
      </w:r>
      <w:r w:rsidR="004E12D7">
        <w:t xml:space="preserve">questions </w:t>
      </w:r>
      <w:r w:rsidR="00F1644B">
        <w:t>and no matters arising</w:t>
      </w:r>
      <w:r w:rsidR="004E12D7">
        <w:t xml:space="preserve"> the Minutes of the 20</w:t>
      </w:r>
      <w:r w:rsidR="00E917C6">
        <w:t>2</w:t>
      </w:r>
      <w:r w:rsidR="00F703D7">
        <w:t>2</w:t>
      </w:r>
      <w:r w:rsidR="004E12D7">
        <w:t xml:space="preserve"> AGM were confirmed</w:t>
      </w:r>
      <w:r w:rsidR="00F1644B">
        <w:t>.</w:t>
      </w:r>
    </w:p>
    <w:p w14:paraId="3B075668" w14:textId="49502EEA" w:rsidR="004E12D7" w:rsidRDefault="004E12D7" w:rsidP="00802DAC">
      <w:r>
        <w:tab/>
      </w:r>
      <w:r>
        <w:tab/>
      </w:r>
      <w:r>
        <w:tab/>
        <w:t>Passed:</w:t>
      </w:r>
      <w:r w:rsidR="00F703D7">
        <w:t xml:space="preserve"> Chris Norris </w:t>
      </w:r>
      <w:r w:rsidR="00F703D7">
        <w:tab/>
      </w:r>
      <w:r w:rsidR="00F703D7">
        <w:tab/>
      </w:r>
      <w:r w:rsidR="00F703D7">
        <w:tab/>
      </w:r>
      <w:r w:rsidR="00F703D7">
        <w:tab/>
        <w:t>Seconded:</w:t>
      </w:r>
      <w:r>
        <w:t xml:space="preserve"> </w:t>
      </w:r>
      <w:r w:rsidR="0065632B">
        <w:t>Gwenda Holster-Dowler</w:t>
      </w:r>
    </w:p>
    <w:p w14:paraId="2080D244" w14:textId="77777777" w:rsidR="00802DAC" w:rsidRDefault="00802DAC" w:rsidP="00802DAC"/>
    <w:p w14:paraId="4D3DF1B3" w14:textId="526A4F2E" w:rsidR="007D5C9C" w:rsidRPr="0065632B" w:rsidRDefault="007D5C9C" w:rsidP="00F44EE8">
      <w:pPr>
        <w:pStyle w:val="ListParagraph"/>
        <w:numPr>
          <w:ilvl w:val="0"/>
          <w:numId w:val="3"/>
        </w:numPr>
        <w:rPr>
          <w:b/>
          <w:bCs/>
        </w:rPr>
      </w:pPr>
      <w:r w:rsidRPr="0065632B">
        <w:rPr>
          <w:b/>
          <w:bCs/>
        </w:rPr>
        <w:t>Annual Reports – Chair and Manager</w:t>
      </w:r>
    </w:p>
    <w:p w14:paraId="536C6CD4" w14:textId="65ABE72F" w:rsidR="004E12D7" w:rsidRPr="005730A1" w:rsidRDefault="004E12D7" w:rsidP="004E12D7">
      <w:pPr>
        <w:rPr>
          <w:b/>
          <w:bCs/>
        </w:rPr>
      </w:pPr>
      <w:r w:rsidRPr="005730A1">
        <w:rPr>
          <w:b/>
          <w:bCs/>
        </w:rPr>
        <w:t>Chair Report</w:t>
      </w:r>
    </w:p>
    <w:p w14:paraId="37BCC186" w14:textId="77777777" w:rsidR="009466BC" w:rsidRDefault="00F703D7" w:rsidP="00E917C6">
      <w:r>
        <w:t>Chris’</w:t>
      </w:r>
      <w:r w:rsidR="004E12D7">
        <w:t xml:space="preserve"> report had been distributed with AGM notice. </w:t>
      </w:r>
      <w:r>
        <w:t>He read the report</w:t>
      </w:r>
      <w:r w:rsidR="009466BC">
        <w:t>. He reflected on it being a hard year with on-going Covid effects, challenging weather, compounding staff shortages and loss of business. He acknowledged the different groups we work alongside in our work including work around the Coastal Trail which continues to be on-going and has now been rebranded as the “Whangaparaoa Treasure Hunt”.</w:t>
      </w:r>
    </w:p>
    <w:p w14:paraId="28B8AB2D" w14:textId="77777777" w:rsidR="009466BC" w:rsidRDefault="009466BC" w:rsidP="00E917C6">
      <w:r>
        <w:t xml:space="preserve">Chris thanked the Local Board for their on-going support and in particular our Business Whangaparaoa liaison, Sam Mills, who continues to work hard on our behalf supporting the work we do.  Chris thanked Sarah for her continued work and talked briefly on our new town </w:t>
      </w:r>
      <w:proofErr w:type="spellStart"/>
      <w:r>
        <w:t>centre</w:t>
      </w:r>
      <w:proofErr w:type="spellEnd"/>
      <w:r>
        <w:t xml:space="preserve"> incentives and Family Fun Days</w:t>
      </w:r>
    </w:p>
    <w:p w14:paraId="035E654F" w14:textId="77777777" w:rsidR="009466BC" w:rsidRDefault="009466BC" w:rsidP="00E917C6">
      <w:r>
        <w:lastRenderedPageBreak/>
        <w:t xml:space="preserve">Chris acknowledged and thanked our members who not only help us help our businesses financially but support our events and give us feedback. </w:t>
      </w:r>
    </w:p>
    <w:p w14:paraId="35939087" w14:textId="77777777" w:rsidR="009466BC" w:rsidRDefault="009466BC" w:rsidP="00E917C6">
      <w:r>
        <w:t xml:space="preserve">He advised that officer roles had been </w:t>
      </w:r>
      <w:proofErr w:type="gramStart"/>
      <w:r>
        <w:t>opened up</w:t>
      </w:r>
      <w:proofErr w:type="gramEnd"/>
      <w:r>
        <w:t xml:space="preserve"> to all members on an annual basis and called for anyone who might be interested in either taking on one of these roles or join our Executive team. </w:t>
      </w:r>
    </w:p>
    <w:p w14:paraId="35D20128" w14:textId="0401533F" w:rsidR="004E12D7" w:rsidRPr="005730A1" w:rsidRDefault="004E12D7" w:rsidP="004E12D7">
      <w:pPr>
        <w:rPr>
          <w:b/>
          <w:bCs/>
        </w:rPr>
      </w:pPr>
      <w:r w:rsidRPr="005730A1">
        <w:rPr>
          <w:b/>
          <w:bCs/>
        </w:rPr>
        <w:t>Business Activator</w:t>
      </w:r>
    </w:p>
    <w:p w14:paraId="2D9690DF" w14:textId="2D35EB44" w:rsidR="00EC7644" w:rsidRDefault="00EC7644" w:rsidP="004E12D7">
      <w:r>
        <w:t xml:space="preserve">Sarah ran through the Annual Plan 2023-24 with our Mission being “The purpose of Business Whangaparaoa Inc is to grow, support, connect and innovate local community </w:t>
      </w:r>
      <w:proofErr w:type="gramStart"/>
      <w:r>
        <w:t>business</w:t>
      </w:r>
      <w:proofErr w:type="gramEnd"/>
      <w:r>
        <w:t>”</w:t>
      </w:r>
    </w:p>
    <w:p w14:paraId="7DA06FE5" w14:textId="555A4DE4" w:rsidR="00EC7644" w:rsidRDefault="00EC7644" w:rsidP="004E12D7">
      <w:r>
        <w:t xml:space="preserve">Our outcomes are to have a </w:t>
      </w:r>
      <w:proofErr w:type="gramStart"/>
      <w:r>
        <w:t xml:space="preserve">vibrant and prosperous business </w:t>
      </w:r>
      <w:proofErr w:type="spellStart"/>
      <w:r>
        <w:t>centres</w:t>
      </w:r>
      <w:proofErr w:type="spellEnd"/>
      <w:proofErr w:type="gramEnd"/>
      <w:r>
        <w:t xml:space="preserve">, support local youth into work and support local business employment, high satisfaction levels for local businesses, ensure all business sectors are supported, offer support for business climate change obligations, offer a wide range of business activities, events and workshops and have a strong, supported and sustainable business network. </w:t>
      </w:r>
    </w:p>
    <w:p w14:paraId="21877317" w14:textId="0CFBA932" w:rsidR="00EC7644" w:rsidRDefault="004E12D7" w:rsidP="004E12D7">
      <w:r>
        <w:t xml:space="preserve">Sarah </w:t>
      </w:r>
      <w:r w:rsidR="00EC7644">
        <w:t xml:space="preserve">then </w:t>
      </w:r>
      <w:r w:rsidR="00A61B0E">
        <w:t xml:space="preserve">ran through the Annual Report </w:t>
      </w:r>
      <w:r w:rsidR="00EC7644">
        <w:t xml:space="preserve">on activities from the 2022-23 year, </w:t>
      </w:r>
      <w:r w:rsidR="00A61B0E">
        <w:t xml:space="preserve">focusing on the events we have managed to hold over the year. She </w:t>
      </w:r>
      <w:r w:rsidR="005730A1">
        <w:t>advised Business Whangaparaoa continued to run great events and</w:t>
      </w:r>
      <w:r w:rsidR="00EC7644">
        <w:t xml:space="preserve"> the year had included a large and successful Buy Local campaign where locals were encouraged to “buy local” and submit receipts to be in the draw for some amazing prizes which were generously donated by our local businesses. We continued with our quarterly network events, held a Meet the Candidate event for the Local Board elections, received placemaking equipment (which was now being put to good use in Giant Family Fun Days in this new financial year) alongside Destination Orewa.</w:t>
      </w:r>
    </w:p>
    <w:p w14:paraId="5FB39929" w14:textId="5E1C7D07" w:rsidR="00EC7644" w:rsidRDefault="00EC7644" w:rsidP="004E12D7">
      <w:r>
        <w:t xml:space="preserve">We had also run “town </w:t>
      </w:r>
      <w:proofErr w:type="spellStart"/>
      <w:r>
        <w:t>centre</w:t>
      </w:r>
      <w:proofErr w:type="spellEnd"/>
      <w:r>
        <w:t xml:space="preserve"> </w:t>
      </w:r>
      <w:proofErr w:type="gramStart"/>
      <w:r>
        <w:t>meet</w:t>
      </w:r>
      <w:proofErr w:type="gramEnd"/>
      <w:r>
        <w:t xml:space="preserve"> ups” in 6 specific business areas we had identified being Gulf </w:t>
      </w:r>
      <w:proofErr w:type="spellStart"/>
      <w:r>
        <w:t>Harbour</w:t>
      </w:r>
      <w:proofErr w:type="spellEnd"/>
      <w:r>
        <w:t xml:space="preserve">, Manly Village, Coast Plaza District, </w:t>
      </w:r>
      <w:proofErr w:type="spellStart"/>
      <w:r>
        <w:t>Karepiro</w:t>
      </w:r>
      <w:proofErr w:type="spellEnd"/>
      <w:r>
        <w:t xml:space="preserve"> District, New World District and Red Beach (Red Beach event had been cancelled). </w:t>
      </w:r>
    </w:p>
    <w:p w14:paraId="55ED4EA1" w14:textId="3BFD7C02" w:rsidR="004E12D7" w:rsidRDefault="00EC7644" w:rsidP="00EC7644">
      <w:proofErr w:type="gramStart"/>
      <w:r>
        <w:t>Again</w:t>
      </w:r>
      <w:proofErr w:type="gramEnd"/>
      <w:r>
        <w:t xml:space="preserve"> m</w:t>
      </w:r>
      <w:r w:rsidR="005730A1">
        <w:t xml:space="preserve">embership continues to need a push. </w:t>
      </w:r>
    </w:p>
    <w:p w14:paraId="24567F67" w14:textId="0A81D03C" w:rsidR="00EC7644" w:rsidRDefault="00EC7644" w:rsidP="00EC7644">
      <w:r>
        <w:t xml:space="preserve">Sarah then ran through the </w:t>
      </w:r>
    </w:p>
    <w:p w14:paraId="3E163ECF" w14:textId="1BE46605" w:rsidR="00802DAC" w:rsidRDefault="00702170" w:rsidP="005730A1">
      <w:r>
        <w:tab/>
      </w:r>
      <w:r>
        <w:tab/>
      </w:r>
      <w:r>
        <w:tab/>
        <w:t xml:space="preserve">Passed: </w:t>
      </w:r>
      <w:r w:rsidR="00EC7644">
        <w:t>Danni Yu</w:t>
      </w:r>
      <w:r w:rsidR="00EC7644">
        <w:tab/>
      </w:r>
      <w:r>
        <w:tab/>
      </w:r>
      <w:r>
        <w:tab/>
        <w:t xml:space="preserve">Seconded: </w:t>
      </w:r>
      <w:r w:rsidR="00EC7644">
        <w:t>Gwenda Holster-Dowler</w:t>
      </w:r>
    </w:p>
    <w:p w14:paraId="38238032" w14:textId="77777777" w:rsidR="005730A1" w:rsidRDefault="005730A1" w:rsidP="005730A1"/>
    <w:p w14:paraId="3D033EBE" w14:textId="7ED3C4F6" w:rsidR="007D5C9C" w:rsidRPr="005730A1" w:rsidRDefault="007D5C9C" w:rsidP="00F44EE8">
      <w:pPr>
        <w:pStyle w:val="ListParagraph"/>
        <w:numPr>
          <w:ilvl w:val="0"/>
          <w:numId w:val="3"/>
        </w:numPr>
        <w:rPr>
          <w:b/>
          <w:bCs/>
        </w:rPr>
      </w:pPr>
      <w:r w:rsidRPr="005730A1">
        <w:rPr>
          <w:b/>
          <w:bCs/>
        </w:rPr>
        <w:t>Financial Reports – Treasurer</w:t>
      </w:r>
    </w:p>
    <w:p w14:paraId="1D381638" w14:textId="499E434E" w:rsidR="00802DAC" w:rsidRDefault="00702170" w:rsidP="00802DAC">
      <w:r>
        <w:t xml:space="preserve">The Treasurer’s Report had been distributed with the AGM Notice. </w:t>
      </w:r>
      <w:r w:rsidR="00DB3F88">
        <w:t>Donna wanted it noted that, although she was presenting as Treasurer, she has only recently stepped into the role and so figures she was reporting on were not prepared by her. Donna</w:t>
      </w:r>
      <w:r>
        <w:t xml:space="preserve"> confirmed the opening balance for the year </w:t>
      </w:r>
      <w:r w:rsidR="00DB3F88">
        <w:t>was $57,085.15. This included two pre-paid Grants being Trail funding of $16,242.00 and Local Board carry over grant of $4,101.00 from 2021-22 year</w:t>
      </w:r>
      <w:r>
        <w:t xml:space="preserve">. </w:t>
      </w:r>
    </w:p>
    <w:p w14:paraId="38E2DE47" w14:textId="1D0DD3B2" w:rsidR="00DB3F88" w:rsidRDefault="00DB3F88" w:rsidP="00802DAC">
      <w:r>
        <w:t xml:space="preserve">Donna reported funding received and used over the year included – </w:t>
      </w:r>
    </w:p>
    <w:p w14:paraId="64B0D0DE" w14:textId="055920C2" w:rsidR="00DB3F88" w:rsidRDefault="00DB3F88" w:rsidP="00802DAC">
      <w:r>
        <w:t>$15,000 – Local Board Economic Fund</w:t>
      </w:r>
    </w:p>
    <w:p w14:paraId="0AA0C58D" w14:textId="7AD81130" w:rsidR="00DB3F88" w:rsidRDefault="00DB3F88" w:rsidP="00802DAC">
      <w:r>
        <w:t>$5,000 – Four Winds</w:t>
      </w:r>
    </w:p>
    <w:p w14:paraId="189D23C6" w14:textId="5C43A56E" w:rsidR="00DB3F88" w:rsidRDefault="00DB3F88" w:rsidP="00802DAC">
      <w:r>
        <w:t xml:space="preserve">$13,687 – Trail </w:t>
      </w:r>
      <w:proofErr w:type="gramStart"/>
      <w:r>
        <w:t>spend</w:t>
      </w:r>
      <w:proofErr w:type="gramEnd"/>
      <w:r>
        <w:t xml:space="preserve"> (current year)</w:t>
      </w:r>
    </w:p>
    <w:p w14:paraId="5089682A" w14:textId="2C2289C7" w:rsidR="00DB3F88" w:rsidRDefault="00DB3F88" w:rsidP="00802DAC">
      <w:r>
        <w:t>$16,436 – Grants from previous year not accounted for</w:t>
      </w:r>
    </w:p>
    <w:p w14:paraId="56505ED6" w14:textId="4C076977" w:rsidR="00702170" w:rsidRDefault="00702170" w:rsidP="00802DAC">
      <w:r>
        <w:t>Income for the year to 30 June 202</w:t>
      </w:r>
      <w:r w:rsidR="00DB3F88">
        <w:t>3</w:t>
      </w:r>
      <w:r>
        <w:t xml:space="preserve"> had been $</w:t>
      </w:r>
      <w:r w:rsidR="00DB3F88">
        <w:t>67,596</w:t>
      </w:r>
      <w:r>
        <w:t xml:space="preserve"> </w:t>
      </w:r>
      <w:r w:rsidR="00DB3F88">
        <w:t xml:space="preserve">which included income from 67 paid up members, $1,865 event attendances and $1,950 event </w:t>
      </w:r>
      <w:proofErr w:type="gramStart"/>
      <w:r w:rsidR="00DB3F88">
        <w:t>sponsorship</w:t>
      </w:r>
      <w:proofErr w:type="gramEnd"/>
    </w:p>
    <w:p w14:paraId="0AD91BF4" w14:textId="16BAF771" w:rsidR="00702170" w:rsidRDefault="00702170" w:rsidP="00802DAC">
      <w:r>
        <w:t>Expenses for the year to 30 June 202</w:t>
      </w:r>
      <w:r w:rsidR="00DB3F88">
        <w:t>3</w:t>
      </w:r>
      <w:r>
        <w:t xml:space="preserve"> had been </w:t>
      </w:r>
      <w:proofErr w:type="gramStart"/>
      <w:r>
        <w:t>$</w:t>
      </w:r>
      <w:r w:rsidR="00DB3F88">
        <w:t>44,914</w:t>
      </w:r>
      <w:proofErr w:type="gramEnd"/>
    </w:p>
    <w:p w14:paraId="66322350" w14:textId="66452760" w:rsidR="00702170" w:rsidRDefault="00702170" w:rsidP="00802DAC">
      <w:r>
        <w:t xml:space="preserve">A breakdown of these figures is in the Treasurer’s Report. </w:t>
      </w:r>
    </w:p>
    <w:p w14:paraId="46D0D37E" w14:textId="58339570" w:rsidR="005730A1" w:rsidRDefault="00702170" w:rsidP="00802DAC">
      <w:r>
        <w:t xml:space="preserve">The closing balance was </w:t>
      </w:r>
      <w:proofErr w:type="gramStart"/>
      <w:r>
        <w:t>$</w:t>
      </w:r>
      <w:r w:rsidR="00DB3F88">
        <w:t>22,681</w:t>
      </w:r>
      <w:proofErr w:type="gramEnd"/>
    </w:p>
    <w:p w14:paraId="0604797A" w14:textId="10387021" w:rsidR="00702170" w:rsidRDefault="005730A1" w:rsidP="00802DAC">
      <w:r>
        <w:lastRenderedPageBreak/>
        <w:t>The reason there is a high closing balance is Grant funding for the Whangaparaoa Coastal Trail was deposited to our accounts in June 2022</w:t>
      </w:r>
      <w:r w:rsidR="00702170">
        <w:t>.</w:t>
      </w:r>
      <w:r>
        <w:t xml:space="preserve"> Because most of this will be used in the 2022-23 financial year however the funds have been allocated to the following financial year ($50,466 - which was $45,000 + GST).</w:t>
      </w:r>
    </w:p>
    <w:p w14:paraId="74849617" w14:textId="275FF383" w:rsidR="00702170" w:rsidRDefault="0047416E" w:rsidP="00802DAC">
      <w:r>
        <w:t xml:space="preserve">There being no </w:t>
      </w:r>
      <w:r w:rsidR="00F13E17">
        <w:t xml:space="preserve">further </w:t>
      </w:r>
      <w:r>
        <w:t xml:space="preserve">questions the </w:t>
      </w:r>
      <w:r w:rsidR="00702170">
        <w:t xml:space="preserve">Treasurer’s Report </w:t>
      </w:r>
      <w:r>
        <w:t xml:space="preserve">was approved. </w:t>
      </w:r>
    </w:p>
    <w:p w14:paraId="29F5AB73" w14:textId="68B0D628" w:rsidR="0047416E" w:rsidRDefault="0047416E" w:rsidP="00802DAC">
      <w:r>
        <w:t xml:space="preserve">The </w:t>
      </w:r>
      <w:r w:rsidR="00C35E09">
        <w:t xml:space="preserve">Annual </w:t>
      </w:r>
      <w:r>
        <w:t xml:space="preserve">Financial Reports as prepared by </w:t>
      </w:r>
      <w:r w:rsidR="00352472">
        <w:t>Kohi International Limited</w:t>
      </w:r>
      <w:r>
        <w:t xml:space="preserve"> were approved. </w:t>
      </w:r>
    </w:p>
    <w:p w14:paraId="3BA1D38B" w14:textId="63663846" w:rsidR="00F13E17" w:rsidRDefault="00F13E17" w:rsidP="00F13E17">
      <w:pPr>
        <w:ind w:left="1440" w:firstLine="720"/>
      </w:pPr>
      <w:r>
        <w:t xml:space="preserve">Passed: </w:t>
      </w:r>
      <w:r w:rsidR="00352472">
        <w:t>Betsy Kettle</w:t>
      </w:r>
      <w:r>
        <w:tab/>
      </w:r>
      <w:r>
        <w:tab/>
      </w:r>
      <w:r>
        <w:tab/>
        <w:t xml:space="preserve">Seconded: </w:t>
      </w:r>
      <w:r w:rsidR="00352472">
        <w:t>Sarah Carr</w:t>
      </w:r>
    </w:p>
    <w:p w14:paraId="288D74EA" w14:textId="77777777" w:rsidR="00F1644B" w:rsidRDefault="00F1644B" w:rsidP="00802DAC"/>
    <w:p w14:paraId="2627AF8C" w14:textId="70480E53" w:rsidR="007D5C9C" w:rsidRPr="00F13E17" w:rsidRDefault="007D5C9C" w:rsidP="00F44EE8">
      <w:pPr>
        <w:pStyle w:val="ListParagraph"/>
        <w:numPr>
          <w:ilvl w:val="0"/>
          <w:numId w:val="3"/>
        </w:numPr>
        <w:rPr>
          <w:b/>
          <w:bCs/>
        </w:rPr>
      </w:pPr>
      <w:r w:rsidRPr="00F13E17">
        <w:rPr>
          <w:b/>
          <w:bCs/>
        </w:rPr>
        <w:t>Approval of th</w:t>
      </w:r>
      <w:r w:rsidR="00F13E17">
        <w:rPr>
          <w:b/>
          <w:bCs/>
        </w:rPr>
        <w:t>e currently active 202</w:t>
      </w:r>
      <w:r w:rsidR="00352472">
        <w:rPr>
          <w:b/>
          <w:bCs/>
        </w:rPr>
        <w:t>3</w:t>
      </w:r>
      <w:r w:rsidR="00F13E17">
        <w:rPr>
          <w:b/>
          <w:bCs/>
        </w:rPr>
        <w:t>-2</w:t>
      </w:r>
      <w:r w:rsidR="00352472">
        <w:rPr>
          <w:b/>
          <w:bCs/>
        </w:rPr>
        <w:t>4</w:t>
      </w:r>
      <w:r w:rsidR="00F13E17">
        <w:rPr>
          <w:b/>
          <w:bCs/>
        </w:rPr>
        <w:t xml:space="preserve"> Indicative budget – Income and </w:t>
      </w:r>
      <w:r w:rsidRPr="00F13E17">
        <w:rPr>
          <w:b/>
          <w:bCs/>
        </w:rPr>
        <w:t xml:space="preserve">Expenditure budget </w:t>
      </w:r>
    </w:p>
    <w:p w14:paraId="271E20F4" w14:textId="77777777" w:rsidR="00352472" w:rsidRDefault="00F13E17" w:rsidP="00702170">
      <w:r>
        <w:t xml:space="preserve">The budget was presented by </w:t>
      </w:r>
      <w:r w:rsidR="00352472">
        <w:t xml:space="preserve">Sarah Carr as Secretary as </w:t>
      </w:r>
      <w:r>
        <w:t xml:space="preserve">the Treasurer </w:t>
      </w:r>
      <w:r w:rsidR="00352472">
        <w:t xml:space="preserve">was not part of the Executive at the time of the budget creation. </w:t>
      </w:r>
    </w:p>
    <w:p w14:paraId="5F6BDAF7" w14:textId="77777777" w:rsidR="00352472" w:rsidRDefault="00352472" w:rsidP="00702170">
      <w:r>
        <w:t xml:space="preserve">The budget has been based on a continuation of </w:t>
      </w:r>
      <w:proofErr w:type="gramStart"/>
      <w:r>
        <w:t>a number of</w:t>
      </w:r>
      <w:proofErr w:type="gramEnd"/>
      <w:r>
        <w:t xml:space="preserve"> events including quarterly network events, 1 x buy local campaign, casual Xmas networking, sustainable business support, Family Fun Days and an allowance for miscellaneous activities/events. </w:t>
      </w:r>
    </w:p>
    <w:p w14:paraId="5E8708BD" w14:textId="77777777" w:rsidR="00352472" w:rsidRDefault="00352472" w:rsidP="00702170">
      <w:r>
        <w:t xml:space="preserve">It allowed for $20,000 for the Manager contract, insurances, Xero, web hosting and plugins, etc. </w:t>
      </w:r>
    </w:p>
    <w:p w14:paraId="2B42BF94" w14:textId="47BCFF08" w:rsidR="00F13E17" w:rsidRDefault="00352472" w:rsidP="00702170">
      <w:r>
        <w:t>Total annual budget estimate at $40,350.</w:t>
      </w:r>
      <w:r w:rsidR="00F13E17">
        <w:t xml:space="preserve"> </w:t>
      </w:r>
    </w:p>
    <w:p w14:paraId="203435EC" w14:textId="733349B2" w:rsidR="00702170" w:rsidRDefault="00642E0A" w:rsidP="00642E0A">
      <w:r>
        <w:t xml:space="preserve">The budget as it stands was </w:t>
      </w:r>
      <w:r w:rsidR="00702170">
        <w:t xml:space="preserve">approved. </w:t>
      </w:r>
    </w:p>
    <w:p w14:paraId="1B671EB6" w14:textId="313541D2" w:rsidR="00702170" w:rsidRDefault="00702170" w:rsidP="00702170">
      <w:r>
        <w:tab/>
      </w:r>
      <w:r>
        <w:tab/>
      </w:r>
      <w:r>
        <w:tab/>
        <w:t xml:space="preserve">Passed: </w:t>
      </w:r>
      <w:r w:rsidR="00352472">
        <w:t>Betsy Kettle</w:t>
      </w:r>
      <w:r w:rsidR="00352472">
        <w:tab/>
      </w:r>
      <w:r w:rsidR="00352472">
        <w:tab/>
      </w:r>
      <w:r w:rsidR="00352472">
        <w:tab/>
        <w:t xml:space="preserve">Seconded: </w:t>
      </w:r>
      <w:r w:rsidR="00487787">
        <w:t>Gwenda Holster-Dowler</w:t>
      </w:r>
      <w:r>
        <w:tab/>
      </w:r>
    </w:p>
    <w:p w14:paraId="67091550" w14:textId="628392F3" w:rsidR="00642E0A" w:rsidRDefault="00642E0A" w:rsidP="00702170"/>
    <w:p w14:paraId="18F789AB" w14:textId="648E4639" w:rsidR="007D5C9C" w:rsidRPr="00642E0A" w:rsidRDefault="007D5C9C" w:rsidP="00F44EE8">
      <w:pPr>
        <w:pStyle w:val="ListParagraph"/>
        <w:numPr>
          <w:ilvl w:val="0"/>
          <w:numId w:val="3"/>
        </w:numPr>
        <w:rPr>
          <w:b/>
          <w:bCs/>
        </w:rPr>
      </w:pPr>
      <w:r w:rsidRPr="00642E0A">
        <w:rPr>
          <w:b/>
          <w:bCs/>
        </w:rPr>
        <w:t>Election of Executive Committee</w:t>
      </w:r>
    </w:p>
    <w:p w14:paraId="587517FC" w14:textId="719BDB7A" w:rsidR="00802DAC" w:rsidRPr="00642E0A" w:rsidRDefault="007D5C9C" w:rsidP="00702170">
      <w:pPr>
        <w:rPr>
          <w:b/>
          <w:bCs/>
        </w:rPr>
      </w:pPr>
      <w:r w:rsidRPr="00642E0A">
        <w:rPr>
          <w:b/>
          <w:bCs/>
        </w:rPr>
        <w:t xml:space="preserve">Election of members </w:t>
      </w:r>
    </w:p>
    <w:p w14:paraId="61669FF8" w14:textId="74F9FF09" w:rsidR="00642E0A" w:rsidRDefault="00642E0A" w:rsidP="00642E0A">
      <w:r>
        <w:t xml:space="preserve">The current Executive Committee members </w:t>
      </w:r>
      <w:proofErr w:type="gramStart"/>
      <w:r>
        <w:t>are:</w:t>
      </w:r>
      <w:proofErr w:type="gramEnd"/>
      <w:r>
        <w:t xml:space="preserve"> </w:t>
      </w:r>
      <w:r w:rsidR="00352472">
        <w:t xml:space="preserve">Chris Norris (Chair), </w:t>
      </w:r>
      <w:r>
        <w:t xml:space="preserve">our Business Activator and Secretary Sarah Carr, Treasurer </w:t>
      </w:r>
      <w:r w:rsidR="00352472">
        <w:t>Donna King</w:t>
      </w:r>
      <w:r>
        <w:t>, Troy Clarry</w:t>
      </w:r>
      <w:r w:rsidR="00352472">
        <w:t xml:space="preserve">, </w:t>
      </w:r>
      <w:r w:rsidR="00352472">
        <w:t xml:space="preserve">Gwenda Holster-Dowler, </w:t>
      </w:r>
      <w:r w:rsidR="00352472">
        <w:t>Betsy Kettle, Danni Yu, David Dennis, Mario Lee and Uliana Lee</w:t>
      </w:r>
      <w:r>
        <w:t xml:space="preserve">. </w:t>
      </w:r>
    </w:p>
    <w:p w14:paraId="3862BEF2" w14:textId="6544157F" w:rsidR="00352472" w:rsidRDefault="00352472" w:rsidP="00642E0A">
      <w:r>
        <w:t>We have received one resignation from Troy Clarry</w:t>
      </w:r>
      <w:r w:rsidR="00140ABB">
        <w:t xml:space="preserve"> who advised that although his “heart is here (in Whangaparaoa) but physically I am not there all the time” as Troy has now relocated although continues to run one of his businesses in Whangaparaoa. He will continue to remain a member and offer support whenever he can but feels that his contributions are not adequate to be a member of the Executive Committee. His resignation was </w:t>
      </w:r>
      <w:proofErr w:type="gramStart"/>
      <w:r w:rsidR="00140ABB">
        <w:t>accepted</w:t>
      </w:r>
      <w:proofErr w:type="gramEnd"/>
      <w:r w:rsidR="00140ABB">
        <w:t xml:space="preserve"> and Troy was thanked for his contributions over the past few years, especially through covid, by both Chris, the Chair and Sarah. </w:t>
      </w:r>
    </w:p>
    <w:p w14:paraId="62DFB7E5" w14:textId="5E91CA15" w:rsidR="00140ABB" w:rsidRDefault="00140ABB" w:rsidP="00642E0A">
      <w:r>
        <w:t xml:space="preserve">Earlier in the year we had to accept the resignations of David and Leigh Robbins, who had to step away due to work pressures. </w:t>
      </w:r>
    </w:p>
    <w:p w14:paraId="6025CA6A" w14:textId="4A23E005" w:rsidR="00140ABB" w:rsidRDefault="00140ABB" w:rsidP="00702170">
      <w:r>
        <w:t xml:space="preserve">The members in attendance were asked if they were happy to </w:t>
      </w:r>
      <w:proofErr w:type="gramStart"/>
      <w:r>
        <w:t>continue on</w:t>
      </w:r>
      <w:proofErr w:type="gramEnd"/>
      <w:r>
        <w:t xml:space="preserve"> the Executive - </w:t>
      </w:r>
      <w:r w:rsidR="00642E0A">
        <w:t xml:space="preserve">Gwenda Holster-Dowler, Sarah Carr, </w:t>
      </w:r>
      <w:r>
        <w:t xml:space="preserve">Betsy Kettle, Danni Yu and David Dennis </w:t>
      </w:r>
      <w:r w:rsidR="00642E0A">
        <w:t xml:space="preserve">all advised they are happy to continue as members of the Executive. </w:t>
      </w:r>
      <w:r>
        <w:t>In his absence it was taken Mario is also happy to remain on the Executive.</w:t>
      </w:r>
    </w:p>
    <w:p w14:paraId="30AE5C94" w14:textId="112AF64E" w:rsidR="00140ABB" w:rsidRDefault="00140ABB" w:rsidP="00140ABB">
      <w:pPr>
        <w:ind w:left="2160"/>
      </w:pPr>
      <w:r>
        <w:t xml:space="preserve">Passed: </w:t>
      </w:r>
      <w:r>
        <w:t>Gwenda Holster-Dowler</w:t>
      </w:r>
      <w:r>
        <w:tab/>
      </w:r>
      <w:r>
        <w:tab/>
        <w:t xml:space="preserve">Seconded: </w:t>
      </w:r>
      <w:r>
        <w:t>Karen Browne</w:t>
      </w:r>
    </w:p>
    <w:p w14:paraId="79B9D487" w14:textId="00A36E20" w:rsidR="00642E0A" w:rsidRPr="003E41E9" w:rsidRDefault="003E41E9" w:rsidP="00702170">
      <w:pPr>
        <w:rPr>
          <w:b/>
          <w:bCs/>
        </w:rPr>
      </w:pPr>
      <w:r w:rsidRPr="003E41E9">
        <w:rPr>
          <w:b/>
          <w:bCs/>
        </w:rPr>
        <w:t>Appointment of new Executive Committee Members</w:t>
      </w:r>
    </w:p>
    <w:p w14:paraId="480987EC" w14:textId="757C5C21" w:rsidR="003E41E9" w:rsidRDefault="003E41E9" w:rsidP="00702170">
      <w:r>
        <w:t xml:space="preserve">In accordance with Clause 14.4.2 of our Rules we </w:t>
      </w:r>
      <w:r w:rsidR="00140ABB">
        <w:t>received</w:t>
      </w:r>
      <w:r>
        <w:t xml:space="preserve"> the following nominations supported by two Members for positions on the Executive team –</w:t>
      </w:r>
    </w:p>
    <w:p w14:paraId="5D46CDCC" w14:textId="77777777" w:rsidR="00140ABB" w:rsidRDefault="00140ABB" w:rsidP="003E41E9">
      <w:pPr>
        <w:pStyle w:val="ListParagraph"/>
        <w:numPr>
          <w:ilvl w:val="0"/>
          <w:numId w:val="8"/>
        </w:numPr>
      </w:pPr>
      <w:r>
        <w:t>Jason King</w:t>
      </w:r>
    </w:p>
    <w:p w14:paraId="18C4696A" w14:textId="2582D481" w:rsidR="003E41E9" w:rsidRDefault="003E41E9" w:rsidP="00702170">
      <w:r>
        <w:lastRenderedPageBreak/>
        <w:t xml:space="preserve">The nominees were invited up to give a short background on themselves </w:t>
      </w:r>
      <w:r w:rsidR="00140ABB">
        <w:t>however Jason had just arrived and declined</w:t>
      </w:r>
      <w:r>
        <w:t xml:space="preserve">. </w:t>
      </w:r>
    </w:p>
    <w:p w14:paraId="7F3502B7" w14:textId="7F51E8B4" w:rsidR="003E41E9" w:rsidRDefault="003E41E9" w:rsidP="003E41E9">
      <w:r>
        <w:t xml:space="preserve">Bearing in mind there are enough vacant places on the Executive Committee, and bearing in mind no objections, </w:t>
      </w:r>
      <w:r w:rsidR="00140ABB">
        <w:t>Chris</w:t>
      </w:r>
      <w:r>
        <w:t xml:space="preserve"> propose</w:t>
      </w:r>
      <w:r w:rsidR="00140ABB">
        <w:t>d</w:t>
      </w:r>
      <w:r>
        <w:t xml:space="preserve"> </w:t>
      </w:r>
      <w:r w:rsidR="00140ABB">
        <w:t xml:space="preserve">Jason </w:t>
      </w:r>
      <w:r>
        <w:t xml:space="preserve">be accepted. </w:t>
      </w:r>
    </w:p>
    <w:p w14:paraId="4424F93B" w14:textId="5850A139" w:rsidR="003E41E9" w:rsidRDefault="003E41E9" w:rsidP="003E41E9">
      <w:r>
        <w:tab/>
      </w:r>
      <w:r>
        <w:tab/>
      </w:r>
      <w:r>
        <w:tab/>
        <w:t xml:space="preserve">Passed: </w:t>
      </w:r>
      <w:r w:rsidR="00050C40">
        <w:t>Sarah Carr</w:t>
      </w:r>
      <w:r>
        <w:tab/>
      </w:r>
      <w:r>
        <w:tab/>
        <w:t xml:space="preserve">Seconded: </w:t>
      </w:r>
      <w:r w:rsidR="00050C40">
        <w:t>Chris Norris</w:t>
      </w:r>
    </w:p>
    <w:p w14:paraId="4BC91F4A" w14:textId="77777777" w:rsidR="00487787" w:rsidRDefault="00487787" w:rsidP="00487787"/>
    <w:p w14:paraId="014FE80C" w14:textId="5838A566" w:rsidR="007D5C9C" w:rsidRPr="003E41E9" w:rsidRDefault="007D5C9C" w:rsidP="00487787">
      <w:pPr>
        <w:pStyle w:val="ListParagraph"/>
        <w:numPr>
          <w:ilvl w:val="0"/>
          <w:numId w:val="3"/>
        </w:numPr>
        <w:rPr>
          <w:b/>
          <w:bCs/>
        </w:rPr>
      </w:pPr>
      <w:r w:rsidRPr="003E41E9">
        <w:rPr>
          <w:b/>
          <w:bCs/>
        </w:rPr>
        <w:t>Election of officers (</w:t>
      </w:r>
      <w:r w:rsidR="00F44EE8" w:rsidRPr="003E41E9">
        <w:rPr>
          <w:b/>
          <w:bCs/>
        </w:rPr>
        <w:t>C</w:t>
      </w:r>
      <w:r w:rsidRPr="003E41E9">
        <w:rPr>
          <w:b/>
          <w:bCs/>
        </w:rPr>
        <w:t>hairperson</w:t>
      </w:r>
      <w:r w:rsidR="00F44EE8" w:rsidRPr="003E41E9">
        <w:rPr>
          <w:b/>
          <w:bCs/>
        </w:rPr>
        <w:t>, Secretary</w:t>
      </w:r>
      <w:r w:rsidRPr="003E41E9">
        <w:rPr>
          <w:b/>
          <w:bCs/>
        </w:rPr>
        <w:t xml:space="preserve"> and </w:t>
      </w:r>
      <w:r w:rsidR="00F44EE8" w:rsidRPr="003E41E9">
        <w:rPr>
          <w:b/>
          <w:bCs/>
        </w:rPr>
        <w:t>T</w:t>
      </w:r>
      <w:r w:rsidRPr="003E41E9">
        <w:rPr>
          <w:b/>
          <w:bCs/>
        </w:rPr>
        <w:t>reasurer) for 202</w:t>
      </w:r>
      <w:r w:rsidR="00050C40">
        <w:rPr>
          <w:b/>
          <w:bCs/>
        </w:rPr>
        <w:t>3</w:t>
      </w:r>
      <w:r w:rsidR="003E41E9">
        <w:rPr>
          <w:b/>
          <w:bCs/>
        </w:rPr>
        <w:t>-2</w:t>
      </w:r>
      <w:r w:rsidR="00050C40">
        <w:rPr>
          <w:b/>
          <w:bCs/>
        </w:rPr>
        <w:t>4</w:t>
      </w:r>
      <w:r w:rsidRPr="003E41E9">
        <w:rPr>
          <w:b/>
          <w:bCs/>
        </w:rPr>
        <w:t xml:space="preserve">:    </w:t>
      </w:r>
    </w:p>
    <w:p w14:paraId="59A3F713" w14:textId="5F5492F6" w:rsidR="001A1E03" w:rsidRDefault="001A1E03" w:rsidP="001A1E03">
      <w:r>
        <w:t xml:space="preserve">The current officers are </w:t>
      </w:r>
      <w:r w:rsidR="00050C40">
        <w:t>Chris Norris</w:t>
      </w:r>
      <w:r>
        <w:t xml:space="preserve"> – Chair, </w:t>
      </w:r>
      <w:r w:rsidR="00050C40">
        <w:t>Donna King</w:t>
      </w:r>
      <w:r>
        <w:t xml:space="preserve"> – Treasurer, Sarah Carr - Secretary</w:t>
      </w:r>
    </w:p>
    <w:p w14:paraId="05B544CB" w14:textId="2DE34500" w:rsidR="001A1E03" w:rsidRDefault="00050C40" w:rsidP="001A1E03">
      <w:r>
        <w:t>Chris</w:t>
      </w:r>
      <w:r w:rsidR="00487787">
        <w:t xml:space="preserve"> </w:t>
      </w:r>
      <w:r w:rsidR="001A1E03">
        <w:t xml:space="preserve">advised he </w:t>
      </w:r>
      <w:r w:rsidR="00487787">
        <w:t>would like to stand down</w:t>
      </w:r>
      <w:r w:rsidR="001A1E03">
        <w:t xml:space="preserve"> as Chair</w:t>
      </w:r>
      <w:r>
        <w:t xml:space="preserve"> and called for anyone who would like to consider the role</w:t>
      </w:r>
      <w:r w:rsidR="001A1E03">
        <w:t xml:space="preserve">. </w:t>
      </w:r>
      <w:r>
        <w:t xml:space="preserve">There were no nominations and so Chris offered to continue until a replacement was nominated. </w:t>
      </w:r>
    </w:p>
    <w:p w14:paraId="5F0F011B" w14:textId="62A3EE36" w:rsidR="00911E1B" w:rsidRDefault="00050C40" w:rsidP="001A1E03">
      <w:r>
        <w:t>Donna King</w:t>
      </w:r>
      <w:r w:rsidR="001A1E03">
        <w:t xml:space="preserve"> indicated she </w:t>
      </w:r>
      <w:r w:rsidR="00297832">
        <w:t>is happy to continue in the role of Treasurer</w:t>
      </w:r>
      <w:r w:rsidR="00C35E09">
        <w:t xml:space="preserve"> </w:t>
      </w:r>
      <w:r w:rsidR="00297832">
        <w:t xml:space="preserve">and </w:t>
      </w:r>
      <w:r w:rsidR="00911E1B">
        <w:t xml:space="preserve">Sarah </w:t>
      </w:r>
      <w:r>
        <w:t xml:space="preserve">Carr </w:t>
      </w:r>
      <w:r w:rsidR="00911E1B">
        <w:t xml:space="preserve">will </w:t>
      </w:r>
      <w:r w:rsidR="00297832">
        <w:t xml:space="preserve">also </w:t>
      </w:r>
      <w:r w:rsidR="00911E1B">
        <w:t xml:space="preserve">remain as Secretary for the coming year. </w:t>
      </w:r>
    </w:p>
    <w:p w14:paraId="286BC2F6" w14:textId="3344F894" w:rsidR="00911E1B" w:rsidRDefault="00911E1B" w:rsidP="001A1E03">
      <w:r>
        <w:tab/>
      </w:r>
      <w:r>
        <w:tab/>
      </w:r>
      <w:r>
        <w:tab/>
        <w:t xml:space="preserve">Passed: </w:t>
      </w:r>
      <w:r w:rsidR="00050C40">
        <w:t>Danni Yu</w:t>
      </w:r>
      <w:r>
        <w:tab/>
      </w:r>
      <w:r>
        <w:tab/>
        <w:t xml:space="preserve">Seconded: </w:t>
      </w:r>
      <w:r w:rsidR="00050C40">
        <w:t>Gwenda Holster-Dowler</w:t>
      </w:r>
    </w:p>
    <w:p w14:paraId="58CE37C0" w14:textId="77777777" w:rsidR="00F1644B" w:rsidRDefault="00F1644B" w:rsidP="00F1644B"/>
    <w:p w14:paraId="2AAFC781" w14:textId="77777777" w:rsidR="00911E1B" w:rsidRPr="003E41E9" w:rsidRDefault="007D5C9C" w:rsidP="00F44EE8">
      <w:pPr>
        <w:pStyle w:val="ListParagraph"/>
        <w:numPr>
          <w:ilvl w:val="0"/>
          <w:numId w:val="3"/>
        </w:numPr>
        <w:rPr>
          <w:b/>
          <w:bCs/>
        </w:rPr>
      </w:pPr>
      <w:r w:rsidRPr="003E41E9">
        <w:rPr>
          <w:b/>
          <w:bCs/>
        </w:rPr>
        <w:t xml:space="preserve">General Business (items for information only) </w:t>
      </w:r>
    </w:p>
    <w:p w14:paraId="47386E1D" w14:textId="472E1848" w:rsidR="00050C40" w:rsidRDefault="00050C40" w:rsidP="00911E1B">
      <w:r>
        <w:t xml:space="preserve">Betsy wanted to let everyone know that regarding the recent roll out of food scrap bins across Auckland the biggest take up from households has been in Red Beach. We are pleased being part of our district. </w:t>
      </w:r>
    </w:p>
    <w:p w14:paraId="0C6CFF0B" w14:textId="30588FA3" w:rsidR="00911E1B" w:rsidRDefault="00911E1B" w:rsidP="00911E1B">
      <w:r>
        <w:t xml:space="preserve">A reminder to Executive members meetings </w:t>
      </w:r>
      <w:proofErr w:type="gramStart"/>
      <w:r>
        <w:t>are</w:t>
      </w:r>
      <w:proofErr w:type="gramEnd"/>
      <w:r>
        <w:t xml:space="preserve"> the </w:t>
      </w:r>
      <w:r w:rsidR="009F57E0">
        <w:t>second</w:t>
      </w:r>
      <w:r>
        <w:t xml:space="preserve"> </w:t>
      </w:r>
      <w:r w:rsidR="00050C40">
        <w:t>Thursday</w:t>
      </w:r>
      <w:r>
        <w:t xml:space="preserve"> of each month at </w:t>
      </w:r>
      <w:r w:rsidR="00050C40">
        <w:t>4.30 pm at The Archer</w:t>
      </w:r>
      <w:r w:rsidR="009F57E0">
        <w:t>. This can be under review depending on what suits all Executive members</w:t>
      </w:r>
      <w:r w:rsidR="00050C40">
        <w:t xml:space="preserve"> for the new year</w:t>
      </w:r>
      <w:r w:rsidR="009F57E0">
        <w:t xml:space="preserve">. </w:t>
      </w:r>
    </w:p>
    <w:p w14:paraId="784CA53E" w14:textId="3F56D3D6" w:rsidR="009F57E0" w:rsidRDefault="00050C40" w:rsidP="00911E1B">
      <w:r>
        <w:t xml:space="preserve">Chris invited attendees to stay on for our networking event with speaker Grant </w:t>
      </w:r>
      <w:proofErr w:type="spellStart"/>
      <w:r>
        <w:t>Difford</w:t>
      </w:r>
      <w:proofErr w:type="spellEnd"/>
      <w:r>
        <w:t xml:space="preserve"> and thanked everyone for their attendance.</w:t>
      </w:r>
    </w:p>
    <w:p w14:paraId="0E60E9E5" w14:textId="04AAABFC" w:rsidR="00911E1B" w:rsidRDefault="00911E1B" w:rsidP="00911E1B">
      <w:r>
        <w:t xml:space="preserve">There being no further matters the meeting was closed at </w:t>
      </w:r>
      <w:r w:rsidR="00050C40">
        <w:t>5.28</w:t>
      </w:r>
      <w:r w:rsidR="009F57E0">
        <w:t xml:space="preserve"> pm</w:t>
      </w:r>
      <w:r>
        <w:t>.</w:t>
      </w:r>
      <w:r w:rsidR="00050C40">
        <w:t xml:space="preserve"> </w:t>
      </w:r>
    </w:p>
    <w:bookmarkEnd w:id="0"/>
    <w:p w14:paraId="02074609" w14:textId="77777777" w:rsidR="00830522" w:rsidRDefault="00830522" w:rsidP="00830522">
      <w:pPr>
        <w:rPr>
          <w:lang w:val="en-NZ"/>
        </w:rPr>
      </w:pPr>
    </w:p>
    <w:p w14:paraId="0A383EA8" w14:textId="2EB8C917" w:rsidR="00830522" w:rsidRDefault="00830522" w:rsidP="00830522">
      <w:pPr>
        <w:rPr>
          <w:lang w:val="en-NZ"/>
        </w:rPr>
      </w:pPr>
      <w:r>
        <w:rPr>
          <w:lang w:val="en-NZ"/>
        </w:rPr>
        <w:t>I hereby certify that this is a true and correct record of the Minutes of this Meeting.</w:t>
      </w:r>
    </w:p>
    <w:p w14:paraId="2AC868D5" w14:textId="77777777" w:rsidR="00830522" w:rsidRDefault="00830522" w:rsidP="00830522">
      <w:pPr>
        <w:rPr>
          <w:lang w:val="en-NZ"/>
        </w:rPr>
      </w:pPr>
      <w:r>
        <w:rPr>
          <w:lang w:val="en-NZ"/>
        </w:rPr>
        <w:t>Signed:</w:t>
      </w:r>
    </w:p>
    <w:p w14:paraId="656A76E3" w14:textId="77777777" w:rsidR="00830522" w:rsidRDefault="00830522" w:rsidP="00830522">
      <w:pPr>
        <w:rPr>
          <w:lang w:val="en-NZ"/>
        </w:rPr>
      </w:pPr>
    </w:p>
    <w:p w14:paraId="405FD58E" w14:textId="77777777" w:rsidR="00830522" w:rsidRDefault="00830522" w:rsidP="00830522">
      <w:pPr>
        <w:rPr>
          <w:lang w:val="en-NZ"/>
        </w:rPr>
      </w:pPr>
    </w:p>
    <w:p w14:paraId="3790826D" w14:textId="77777777" w:rsidR="00830522" w:rsidRDefault="00830522" w:rsidP="00830522">
      <w:pPr>
        <w:rPr>
          <w:lang w:val="en-NZ"/>
        </w:rPr>
      </w:pPr>
      <w:r>
        <w:rPr>
          <w:lang w:val="en-NZ"/>
        </w:rPr>
        <w:t>…………………………………………………………….</w:t>
      </w:r>
    </w:p>
    <w:p w14:paraId="3DE86145" w14:textId="4B6B4272" w:rsidR="00830522" w:rsidRDefault="00081B79" w:rsidP="00050C40">
      <w:pPr>
        <w:spacing w:after="0" w:line="240" w:lineRule="auto"/>
        <w:rPr>
          <w:lang w:val="en-NZ"/>
        </w:rPr>
      </w:pPr>
      <w:r>
        <w:rPr>
          <w:lang w:val="en-NZ"/>
        </w:rPr>
        <w:t>Chris Norris</w:t>
      </w:r>
    </w:p>
    <w:p w14:paraId="16E86D75" w14:textId="77777777" w:rsidR="00830522" w:rsidRDefault="00830522" w:rsidP="00050C40">
      <w:pPr>
        <w:spacing w:after="0" w:line="240" w:lineRule="auto"/>
        <w:rPr>
          <w:lang w:val="en-NZ"/>
        </w:rPr>
      </w:pPr>
      <w:r>
        <w:rPr>
          <w:lang w:val="en-NZ"/>
        </w:rPr>
        <w:t>Business Whangaparaoa Chair</w:t>
      </w:r>
    </w:p>
    <w:p w14:paraId="09E6354D" w14:textId="77777777" w:rsidR="00830522" w:rsidRDefault="00830522" w:rsidP="00830522"/>
    <w:sectPr w:rsidR="00830522" w:rsidSect="00050C40">
      <w:pgSz w:w="11909" w:h="16834" w:code="9"/>
      <w:pgMar w:top="794" w:right="794" w:bottom="794"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F8B"/>
    <w:multiLevelType w:val="hybridMultilevel"/>
    <w:tmpl w:val="5D9C8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201B5"/>
    <w:multiLevelType w:val="hybridMultilevel"/>
    <w:tmpl w:val="D9E6C95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30A17CB"/>
    <w:multiLevelType w:val="hybridMultilevel"/>
    <w:tmpl w:val="8AF0C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0574F"/>
    <w:multiLevelType w:val="hybridMultilevel"/>
    <w:tmpl w:val="965833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BDD7E6A"/>
    <w:multiLevelType w:val="hybridMultilevel"/>
    <w:tmpl w:val="127EC946"/>
    <w:lvl w:ilvl="0" w:tplc="536AA36C">
      <w:start w:val="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84E6D80"/>
    <w:multiLevelType w:val="hybridMultilevel"/>
    <w:tmpl w:val="37E80E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BB850EC"/>
    <w:multiLevelType w:val="hybridMultilevel"/>
    <w:tmpl w:val="16B22976"/>
    <w:lvl w:ilvl="0" w:tplc="04090019">
      <w:start w:val="1"/>
      <w:numFmt w:val="lowerLetter"/>
      <w:lvlText w:val="%1."/>
      <w:lvlJc w:val="left"/>
      <w:pPr>
        <w:ind w:left="720" w:hanging="360"/>
      </w:pPr>
    </w:lvl>
    <w:lvl w:ilvl="1" w:tplc="101C4D4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B063FB"/>
    <w:multiLevelType w:val="hybridMultilevel"/>
    <w:tmpl w:val="ABE4CC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58866478">
    <w:abstractNumId w:val="2"/>
  </w:num>
  <w:num w:numId="2" w16cid:durableId="1980962789">
    <w:abstractNumId w:val="6"/>
  </w:num>
  <w:num w:numId="3" w16cid:durableId="876821848">
    <w:abstractNumId w:val="0"/>
  </w:num>
  <w:num w:numId="4" w16cid:durableId="738593902">
    <w:abstractNumId w:val="5"/>
  </w:num>
  <w:num w:numId="5" w16cid:durableId="1057969323">
    <w:abstractNumId w:val="7"/>
  </w:num>
  <w:num w:numId="6" w16cid:durableId="461577985">
    <w:abstractNumId w:val="4"/>
  </w:num>
  <w:num w:numId="7" w16cid:durableId="2024818827">
    <w:abstractNumId w:val="1"/>
  </w:num>
  <w:num w:numId="8" w16cid:durableId="1269964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B0"/>
    <w:rsid w:val="00050C40"/>
    <w:rsid w:val="00075623"/>
    <w:rsid w:val="00081B79"/>
    <w:rsid w:val="0011195C"/>
    <w:rsid w:val="00140ABB"/>
    <w:rsid w:val="00160BC9"/>
    <w:rsid w:val="001A1E03"/>
    <w:rsid w:val="00297832"/>
    <w:rsid w:val="00352472"/>
    <w:rsid w:val="003E41E9"/>
    <w:rsid w:val="004614B3"/>
    <w:rsid w:val="00467813"/>
    <w:rsid w:val="0047416E"/>
    <w:rsid w:val="00487787"/>
    <w:rsid w:val="004C6FD8"/>
    <w:rsid w:val="004E12D7"/>
    <w:rsid w:val="005730A1"/>
    <w:rsid w:val="00634408"/>
    <w:rsid w:val="00642E0A"/>
    <w:rsid w:val="0065632B"/>
    <w:rsid w:val="00663DF0"/>
    <w:rsid w:val="006B26B0"/>
    <w:rsid w:val="00702170"/>
    <w:rsid w:val="007D5C9C"/>
    <w:rsid w:val="00802DAC"/>
    <w:rsid w:val="00830522"/>
    <w:rsid w:val="00911E1B"/>
    <w:rsid w:val="009466BC"/>
    <w:rsid w:val="009474B4"/>
    <w:rsid w:val="00966A78"/>
    <w:rsid w:val="009B2AF2"/>
    <w:rsid w:val="009F25F8"/>
    <w:rsid w:val="009F57E0"/>
    <w:rsid w:val="00A61B0E"/>
    <w:rsid w:val="00AC67E8"/>
    <w:rsid w:val="00C35E09"/>
    <w:rsid w:val="00DB22D5"/>
    <w:rsid w:val="00DB3F88"/>
    <w:rsid w:val="00E11B35"/>
    <w:rsid w:val="00E917C6"/>
    <w:rsid w:val="00EC0B75"/>
    <w:rsid w:val="00EC7644"/>
    <w:rsid w:val="00ED00C9"/>
    <w:rsid w:val="00F13E17"/>
    <w:rsid w:val="00F1644B"/>
    <w:rsid w:val="00F44EE8"/>
    <w:rsid w:val="00F70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431C"/>
  <w15:chartTrackingRefBased/>
  <w15:docId w15:val="{0E1E84E0-F299-4F77-8327-4D25D389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C9C"/>
    <w:pPr>
      <w:ind w:left="720"/>
      <w:contextualSpacing/>
    </w:pPr>
  </w:style>
  <w:style w:type="paragraph" w:styleId="BalloonText">
    <w:name w:val="Balloon Text"/>
    <w:basedOn w:val="Normal"/>
    <w:link w:val="BalloonTextChar"/>
    <w:uiPriority w:val="99"/>
    <w:semiHidden/>
    <w:unhideWhenUsed/>
    <w:rsid w:val="00F44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EE8"/>
    <w:rPr>
      <w:rFonts w:ascii="Segoe UI" w:hAnsi="Segoe UI" w:cs="Segoe UI"/>
      <w:sz w:val="18"/>
      <w:szCs w:val="18"/>
    </w:rPr>
  </w:style>
  <w:style w:type="character" w:styleId="Hyperlink">
    <w:name w:val="Hyperlink"/>
    <w:basedOn w:val="DefaultParagraphFont"/>
    <w:uiPriority w:val="99"/>
    <w:unhideWhenUsed/>
    <w:rsid w:val="00F44EE8"/>
    <w:rPr>
      <w:color w:val="0563C1" w:themeColor="hyperlink"/>
      <w:u w:val="single"/>
    </w:rPr>
  </w:style>
  <w:style w:type="character" w:styleId="UnresolvedMention">
    <w:name w:val="Unresolved Mention"/>
    <w:basedOn w:val="DefaultParagraphFont"/>
    <w:uiPriority w:val="99"/>
    <w:semiHidden/>
    <w:unhideWhenUsed/>
    <w:rsid w:val="00F44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Carr</dc:creator>
  <cp:keywords/>
  <dc:description/>
  <cp:lastModifiedBy>Sarah Carr</cp:lastModifiedBy>
  <cp:revision>2</cp:revision>
  <cp:lastPrinted>2023-10-06T20:49:00Z</cp:lastPrinted>
  <dcterms:created xsi:type="dcterms:W3CDTF">2023-11-18T02:48:00Z</dcterms:created>
  <dcterms:modified xsi:type="dcterms:W3CDTF">2023-11-18T02:48:00Z</dcterms:modified>
</cp:coreProperties>
</file>